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66B529" w14:textId="77777777" w:rsidR="00832EEF" w:rsidRDefault="00832EEF" w:rsidP="00832EEF">
      <w:pPr>
        <w:pStyle w:val="ListBulletedX"/>
        <w:numPr>
          <w:ilvl w:val="0"/>
          <w:numId w:val="0"/>
        </w:numPr>
        <w:tabs>
          <w:tab w:val="clear" w:pos="360"/>
        </w:tabs>
        <w:spacing w:after="0" w:afterAutospacing="0"/>
        <w:ind w:right="-8"/>
        <w:jc w:val="center"/>
        <w:rPr>
          <w:b/>
        </w:rPr>
      </w:pPr>
    </w:p>
    <w:p w14:paraId="7540C8DF" w14:textId="77777777" w:rsidR="00832EEF" w:rsidRDefault="00832EEF" w:rsidP="00832EEF">
      <w:pPr>
        <w:pStyle w:val="ListBulletedX"/>
        <w:numPr>
          <w:ilvl w:val="0"/>
          <w:numId w:val="0"/>
        </w:numPr>
        <w:pBdr>
          <w:top w:val="single" w:sz="12" w:space="1" w:color="auto" w:shadow="1"/>
          <w:left w:val="single" w:sz="12" w:space="4" w:color="auto" w:shadow="1"/>
          <w:bottom w:val="single" w:sz="12" w:space="1" w:color="auto" w:shadow="1"/>
          <w:right w:val="single" w:sz="12" w:space="4" w:color="auto" w:shadow="1"/>
        </w:pBdr>
        <w:tabs>
          <w:tab w:val="clear" w:pos="360"/>
        </w:tabs>
        <w:spacing w:after="0" w:afterAutospacing="0"/>
        <w:ind w:right="-8"/>
        <w:rPr>
          <w:b/>
        </w:rPr>
      </w:pPr>
      <w:r>
        <w:rPr>
          <w:noProof/>
          <w:lang w:val="en-US"/>
        </w:rPr>
        <w:drawing>
          <wp:anchor distT="0" distB="0" distL="114300" distR="114300" simplePos="0" relativeHeight="251659264" behindDoc="0" locked="0" layoutInCell="1" allowOverlap="1" wp14:anchorId="7978A307" wp14:editId="241336A3">
            <wp:simplePos x="0" y="0"/>
            <wp:positionH relativeFrom="margin">
              <wp:posOffset>0</wp:posOffset>
            </wp:positionH>
            <wp:positionV relativeFrom="paragraph">
              <wp:posOffset>0</wp:posOffset>
            </wp:positionV>
            <wp:extent cx="1038860" cy="1280160"/>
            <wp:effectExtent l="0" t="0" r="2540" b="0"/>
            <wp:wrapSquare wrapText="bothSides"/>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38860" cy="1280160"/>
                    </a:xfrm>
                    <a:prstGeom prst="rect">
                      <a:avLst/>
                    </a:prstGeom>
                    <a:noFill/>
                  </pic:spPr>
                </pic:pic>
              </a:graphicData>
            </a:graphic>
            <wp14:sizeRelH relativeFrom="page">
              <wp14:pctWidth>0</wp14:pctWidth>
            </wp14:sizeRelH>
            <wp14:sizeRelV relativeFrom="page">
              <wp14:pctHeight>0</wp14:pctHeight>
            </wp14:sizeRelV>
          </wp:anchor>
        </w:drawing>
      </w:r>
    </w:p>
    <w:p w14:paraId="51671144" w14:textId="495D5600" w:rsidR="00832EEF" w:rsidRPr="00BF49EA" w:rsidRDefault="00832EEF" w:rsidP="00832EEF">
      <w:pPr>
        <w:pStyle w:val="ListBulletedX"/>
        <w:numPr>
          <w:ilvl w:val="0"/>
          <w:numId w:val="0"/>
        </w:numPr>
        <w:pBdr>
          <w:top w:val="single" w:sz="12" w:space="1" w:color="auto" w:shadow="1"/>
          <w:left w:val="single" w:sz="12" w:space="4" w:color="auto" w:shadow="1"/>
          <w:bottom w:val="single" w:sz="12" w:space="1" w:color="auto" w:shadow="1"/>
          <w:right w:val="single" w:sz="12" w:space="4" w:color="auto" w:shadow="1"/>
        </w:pBdr>
        <w:tabs>
          <w:tab w:val="clear" w:pos="360"/>
        </w:tabs>
        <w:spacing w:after="0" w:afterAutospacing="0"/>
        <w:ind w:right="-8"/>
        <w:jc w:val="center"/>
        <w:rPr>
          <w:b/>
          <w:i/>
          <w:sz w:val="28"/>
          <w:szCs w:val="28"/>
        </w:rPr>
      </w:pPr>
      <w:r w:rsidRPr="00F01342">
        <w:rPr>
          <w:b/>
          <w:i/>
          <w:sz w:val="28"/>
          <w:szCs w:val="28"/>
        </w:rPr>
        <w:t>Captain Anthony Phillip Meredith Davis</w:t>
      </w:r>
      <w:r>
        <w:rPr>
          <w:rFonts w:cs="Arial"/>
          <w:spacing w:val="-1"/>
        </w:rPr>
        <w:fldChar w:fldCharType="begin"/>
      </w:r>
      <w:r>
        <w:instrText xml:space="preserve"> XE "</w:instrText>
      </w:r>
      <w:r w:rsidRPr="00F01342">
        <w:rPr>
          <w:rFonts w:cs="Arial"/>
          <w:spacing w:val="-1"/>
        </w:rPr>
        <w:instrText>Davis</w:instrText>
      </w:r>
      <w:r>
        <w:rPr>
          <w:rFonts w:cs="Arial"/>
          <w:spacing w:val="-1"/>
        </w:rPr>
        <w:instrText xml:space="preserve">, </w:instrText>
      </w:r>
      <w:r w:rsidRPr="00F01342">
        <w:rPr>
          <w:rFonts w:cs="Arial"/>
          <w:spacing w:val="-1"/>
        </w:rPr>
        <w:instrText xml:space="preserve">Captain </w:instrText>
      </w:r>
      <w:r>
        <w:rPr>
          <w:rFonts w:cs="Arial"/>
          <w:spacing w:val="-1"/>
        </w:rPr>
        <w:instrText>Anthony Phillip Meredith</w:instrText>
      </w:r>
      <w:r>
        <w:instrText xml:space="preserve">" </w:instrText>
      </w:r>
      <w:r>
        <w:rPr>
          <w:rFonts w:cs="Arial"/>
          <w:spacing w:val="-1"/>
        </w:rPr>
        <w:fldChar w:fldCharType="end"/>
      </w:r>
      <w:r>
        <w:rPr>
          <w:b/>
          <w:i/>
          <w:sz w:val="28"/>
          <w:szCs w:val="28"/>
        </w:rPr>
        <w:t xml:space="preserve"> </w:t>
      </w:r>
      <w:proofErr w:type="spellStart"/>
      <w:r>
        <w:rPr>
          <w:b/>
          <w:i/>
          <w:sz w:val="28"/>
          <w:szCs w:val="28"/>
        </w:rPr>
        <w:t>FCIS</w:t>
      </w:r>
      <w:proofErr w:type="spellEnd"/>
      <w:r>
        <w:rPr>
          <w:b/>
          <w:i/>
          <w:sz w:val="28"/>
          <w:szCs w:val="28"/>
        </w:rPr>
        <w:t xml:space="preserve"> </w:t>
      </w:r>
      <w:proofErr w:type="spellStart"/>
      <w:r>
        <w:rPr>
          <w:b/>
          <w:i/>
          <w:sz w:val="28"/>
          <w:szCs w:val="28"/>
        </w:rPr>
        <w:t>ACMA</w:t>
      </w:r>
      <w:proofErr w:type="spellEnd"/>
      <w:r>
        <w:rPr>
          <w:b/>
          <w:i/>
          <w:sz w:val="28"/>
          <w:szCs w:val="28"/>
        </w:rPr>
        <w:t xml:space="preserve"> </w:t>
      </w:r>
      <w:proofErr w:type="spellStart"/>
      <w:r>
        <w:rPr>
          <w:b/>
          <w:i/>
          <w:sz w:val="28"/>
          <w:szCs w:val="28"/>
        </w:rPr>
        <w:t>MNI</w:t>
      </w:r>
      <w:proofErr w:type="spellEnd"/>
      <w:r>
        <w:rPr>
          <w:b/>
          <w:i/>
          <w:sz w:val="28"/>
          <w:szCs w:val="28"/>
        </w:rPr>
        <w:br/>
        <w:t>Master</w:t>
      </w:r>
      <w:r>
        <w:rPr>
          <w:sz w:val="24"/>
        </w:rPr>
        <w:fldChar w:fldCharType="begin"/>
      </w:r>
      <w:r>
        <w:instrText xml:space="preserve"> XE "Master HCMM" </w:instrText>
      </w:r>
      <w:r>
        <w:rPr>
          <w:sz w:val="24"/>
        </w:rPr>
        <w:fldChar w:fldCharType="end"/>
      </w:r>
      <w:r w:rsidR="003F718A">
        <w:rPr>
          <w:b/>
          <w:i/>
          <w:sz w:val="28"/>
          <w:szCs w:val="28"/>
        </w:rPr>
        <w:t>, Honourable</w:t>
      </w:r>
      <w:r w:rsidR="00B52EDD">
        <w:rPr>
          <w:b/>
          <w:i/>
          <w:sz w:val="28"/>
          <w:szCs w:val="28"/>
        </w:rPr>
        <w:t xml:space="preserve"> Company of M</w:t>
      </w:r>
      <w:bookmarkStart w:id="0" w:name="_GoBack"/>
      <w:bookmarkEnd w:id="0"/>
      <w:r w:rsidR="003F718A">
        <w:rPr>
          <w:b/>
          <w:i/>
          <w:sz w:val="28"/>
          <w:szCs w:val="28"/>
        </w:rPr>
        <w:t xml:space="preserve">aster Mariners </w:t>
      </w:r>
      <w:r>
        <w:rPr>
          <w:b/>
          <w:i/>
          <w:sz w:val="28"/>
          <w:szCs w:val="28"/>
        </w:rPr>
        <w:t>2008-09</w:t>
      </w:r>
    </w:p>
    <w:p w14:paraId="7A0E3A16" w14:textId="77777777" w:rsidR="00832EEF" w:rsidRDefault="00832EEF" w:rsidP="00832EEF">
      <w:pPr>
        <w:pStyle w:val="ListBulletedX"/>
        <w:numPr>
          <w:ilvl w:val="0"/>
          <w:numId w:val="0"/>
        </w:numPr>
        <w:pBdr>
          <w:top w:val="single" w:sz="12" w:space="1" w:color="auto" w:shadow="1"/>
          <w:left w:val="single" w:sz="12" w:space="4" w:color="auto" w:shadow="1"/>
          <w:bottom w:val="single" w:sz="12" w:space="1" w:color="auto" w:shadow="1"/>
          <w:right w:val="single" w:sz="12" w:space="4" w:color="auto" w:shadow="1"/>
        </w:pBdr>
        <w:tabs>
          <w:tab w:val="clear" w:pos="360"/>
        </w:tabs>
        <w:spacing w:after="0" w:afterAutospacing="0"/>
        <w:ind w:right="-8"/>
        <w:rPr>
          <w:b/>
        </w:rPr>
      </w:pPr>
    </w:p>
    <w:p w14:paraId="0ED75CC6" w14:textId="77777777" w:rsidR="00832EEF" w:rsidRDefault="00832EEF" w:rsidP="00832EEF">
      <w:pPr>
        <w:pStyle w:val="ListBulletedX"/>
        <w:numPr>
          <w:ilvl w:val="0"/>
          <w:numId w:val="0"/>
        </w:numPr>
        <w:pBdr>
          <w:top w:val="single" w:sz="12" w:space="1" w:color="auto" w:shadow="1"/>
          <w:left w:val="single" w:sz="12" w:space="4" w:color="auto" w:shadow="1"/>
          <w:bottom w:val="single" w:sz="12" w:space="1" w:color="auto" w:shadow="1"/>
          <w:right w:val="single" w:sz="12" w:space="4" w:color="auto" w:shadow="1"/>
        </w:pBdr>
        <w:tabs>
          <w:tab w:val="clear" w:pos="360"/>
        </w:tabs>
        <w:spacing w:after="0" w:afterAutospacing="0"/>
        <w:ind w:right="-8"/>
      </w:pPr>
      <w:r w:rsidRPr="002924F7">
        <w:t>Tony was born in New Milton</w:t>
      </w:r>
      <w:r>
        <w:fldChar w:fldCharType="begin"/>
      </w:r>
      <w:r>
        <w:instrText xml:space="preserve"> XE "</w:instrText>
      </w:r>
      <w:r w:rsidRPr="002924F7">
        <w:instrText>New Milton</w:instrText>
      </w:r>
      <w:r>
        <w:instrText xml:space="preserve">" </w:instrText>
      </w:r>
      <w:r>
        <w:fldChar w:fldCharType="end"/>
      </w:r>
      <w:r>
        <w:t>, Hampshire</w:t>
      </w:r>
      <w:r>
        <w:fldChar w:fldCharType="begin"/>
      </w:r>
      <w:r>
        <w:instrText xml:space="preserve"> XE "</w:instrText>
      </w:r>
      <w:r w:rsidRPr="009629C9">
        <w:rPr>
          <w:rFonts w:cs="Arial"/>
          <w:iCs/>
          <w:lang w:val="en-US"/>
        </w:rPr>
        <w:instrText>Hampshire</w:instrText>
      </w:r>
      <w:r>
        <w:instrText xml:space="preserve">" </w:instrText>
      </w:r>
      <w:r>
        <w:fldChar w:fldCharType="end"/>
      </w:r>
      <w:r>
        <w:t xml:space="preserve"> in 1931. He was educated at St Mary’s College</w:t>
      </w:r>
      <w:r>
        <w:fldChar w:fldCharType="begin"/>
      </w:r>
      <w:r>
        <w:instrText xml:space="preserve"> XE "St Mary’s College, Crosby" </w:instrText>
      </w:r>
      <w:r>
        <w:fldChar w:fldCharType="end"/>
      </w:r>
      <w:r>
        <w:t>, Crosby</w:t>
      </w:r>
      <w:r>
        <w:fldChar w:fldCharType="begin"/>
      </w:r>
      <w:r>
        <w:instrText xml:space="preserve"> XE "</w:instrText>
      </w:r>
      <w:r w:rsidRPr="00AD31F8">
        <w:rPr>
          <w:rFonts w:cs="Arial"/>
          <w:spacing w:val="-1"/>
        </w:rPr>
        <w:instrText>Crosby</w:instrText>
      </w:r>
      <w:r>
        <w:instrText xml:space="preserve">" </w:instrText>
      </w:r>
      <w:r>
        <w:fldChar w:fldCharType="end"/>
      </w:r>
      <w:r>
        <w:t xml:space="preserve"> and at Wimbledon College</w:t>
      </w:r>
      <w:r>
        <w:fldChar w:fldCharType="begin"/>
      </w:r>
      <w:r>
        <w:instrText xml:space="preserve"> XE "Wimbledon College" </w:instrText>
      </w:r>
      <w:r>
        <w:fldChar w:fldCharType="end"/>
      </w:r>
      <w:r>
        <w:t xml:space="preserve">. His pre-sea training was in </w:t>
      </w:r>
      <w:r w:rsidRPr="002924F7">
        <w:rPr>
          <w:i/>
        </w:rPr>
        <w:t>Conway</w:t>
      </w:r>
      <w:r>
        <w:rPr>
          <w:i/>
        </w:rPr>
        <w:fldChar w:fldCharType="begin"/>
      </w:r>
      <w:r>
        <w:instrText xml:space="preserve"> XE "</w:instrText>
      </w:r>
      <w:r w:rsidRPr="007772A8">
        <w:rPr>
          <w:i/>
        </w:rPr>
        <w:instrText>Conway</w:instrText>
      </w:r>
      <w:r>
        <w:rPr>
          <w:i/>
        </w:rPr>
        <w:instrText>, HMS</w:instrText>
      </w:r>
      <w:r>
        <w:instrText xml:space="preserve">" </w:instrText>
      </w:r>
      <w:r>
        <w:rPr>
          <w:i/>
        </w:rPr>
        <w:fldChar w:fldCharType="end"/>
      </w:r>
      <w:r>
        <w:t xml:space="preserve"> from 1947 to 1948. </w:t>
      </w:r>
    </w:p>
    <w:p w14:paraId="770ED84A" w14:textId="77777777" w:rsidR="00832EEF" w:rsidRDefault="00832EEF" w:rsidP="00832EEF">
      <w:pPr>
        <w:pStyle w:val="ListBulletedX"/>
        <w:numPr>
          <w:ilvl w:val="0"/>
          <w:numId w:val="0"/>
        </w:numPr>
        <w:pBdr>
          <w:top w:val="single" w:sz="12" w:space="1" w:color="auto" w:shadow="1"/>
          <w:left w:val="single" w:sz="12" w:space="4" w:color="auto" w:shadow="1"/>
          <w:bottom w:val="single" w:sz="12" w:space="1" w:color="auto" w:shadow="1"/>
          <w:right w:val="single" w:sz="12" w:space="4" w:color="auto" w:shadow="1"/>
        </w:pBdr>
        <w:tabs>
          <w:tab w:val="clear" w:pos="360"/>
        </w:tabs>
        <w:spacing w:after="0" w:afterAutospacing="0"/>
        <w:ind w:right="-8"/>
      </w:pPr>
    </w:p>
    <w:p w14:paraId="0F8C9036" w14:textId="77777777" w:rsidR="00832EEF" w:rsidRPr="002924F7" w:rsidRDefault="00832EEF" w:rsidP="00832EEF">
      <w:pPr>
        <w:pStyle w:val="ListBulletedX"/>
        <w:numPr>
          <w:ilvl w:val="0"/>
          <w:numId w:val="0"/>
        </w:numPr>
        <w:pBdr>
          <w:top w:val="single" w:sz="12" w:space="1" w:color="auto" w:shadow="1"/>
          <w:left w:val="single" w:sz="12" w:space="4" w:color="auto" w:shadow="1"/>
          <w:bottom w:val="single" w:sz="12" w:space="1" w:color="auto" w:shadow="1"/>
          <w:right w:val="single" w:sz="12" w:space="4" w:color="auto" w:shadow="1"/>
        </w:pBdr>
        <w:tabs>
          <w:tab w:val="clear" w:pos="360"/>
        </w:tabs>
        <w:spacing w:after="0" w:afterAutospacing="0"/>
        <w:ind w:right="-8"/>
      </w:pPr>
      <w:r>
        <w:t xml:space="preserve">After </w:t>
      </w:r>
      <w:r w:rsidRPr="002924F7">
        <w:rPr>
          <w:i/>
        </w:rPr>
        <w:t>Conway</w:t>
      </w:r>
      <w:r>
        <w:rPr>
          <w:i/>
        </w:rPr>
        <w:fldChar w:fldCharType="begin"/>
      </w:r>
      <w:r>
        <w:instrText xml:space="preserve"> XE "</w:instrText>
      </w:r>
      <w:r w:rsidRPr="007772A8">
        <w:rPr>
          <w:i/>
        </w:rPr>
        <w:instrText>Conway</w:instrText>
      </w:r>
      <w:r>
        <w:rPr>
          <w:i/>
        </w:rPr>
        <w:instrText>, HMS</w:instrText>
      </w:r>
      <w:r>
        <w:instrText xml:space="preserve">" </w:instrText>
      </w:r>
      <w:r>
        <w:rPr>
          <w:i/>
        </w:rPr>
        <w:fldChar w:fldCharType="end"/>
      </w:r>
      <w:r>
        <w:t xml:space="preserve"> he was indentured to the British Tanker</w:t>
      </w:r>
      <w:r>
        <w:fldChar w:fldCharType="begin"/>
      </w:r>
      <w:r>
        <w:instrText xml:space="preserve"> XE "</w:instrText>
      </w:r>
      <w:r>
        <w:rPr>
          <w:rFonts w:cs="Arial"/>
          <w:spacing w:val="-1"/>
        </w:rPr>
        <w:instrText>British Tanker Company</w:instrText>
      </w:r>
      <w:r>
        <w:instrText xml:space="preserve">" </w:instrText>
      </w:r>
      <w:r>
        <w:fldChar w:fldCharType="end"/>
      </w:r>
      <w:r>
        <w:t xml:space="preserve"> Company (later BP</w:t>
      </w:r>
      <w:r>
        <w:fldChar w:fldCharType="begin"/>
      </w:r>
      <w:r>
        <w:instrText xml:space="preserve"> XE "BP" </w:instrText>
      </w:r>
      <w:r>
        <w:fldChar w:fldCharType="end"/>
      </w:r>
      <w:r>
        <w:t xml:space="preserve"> Shipp</w:t>
      </w:r>
      <w:r>
        <w:fldChar w:fldCharType="begin"/>
      </w:r>
      <w:r>
        <w:instrText xml:space="preserve"> XE "BP Shipping Company" </w:instrText>
      </w:r>
      <w:r>
        <w:fldChar w:fldCharType="end"/>
      </w:r>
      <w:r>
        <w:t>ing Company). They ran an excellent training programme and he came top of the company’s cadet examinations for which he won a sextant. He served in a number of BP Tankers</w:t>
      </w:r>
      <w:r w:rsidRPr="009C792B">
        <w:rPr>
          <w:szCs w:val="20"/>
        </w:rPr>
        <w:fldChar w:fldCharType="begin"/>
      </w:r>
      <w:r w:rsidRPr="009C792B">
        <w:rPr>
          <w:szCs w:val="20"/>
        </w:rPr>
        <w:instrText xml:space="preserve"> XE "BP Tanker Company" </w:instrText>
      </w:r>
      <w:r w:rsidRPr="009C792B">
        <w:rPr>
          <w:szCs w:val="20"/>
        </w:rPr>
        <w:fldChar w:fldCharType="end"/>
      </w:r>
      <w:r>
        <w:t xml:space="preserve"> including </w:t>
      </w:r>
      <w:r w:rsidRPr="00F01342">
        <w:rPr>
          <w:i/>
        </w:rPr>
        <w:t>British Courage</w:t>
      </w:r>
      <w:r>
        <w:rPr>
          <w:i/>
        </w:rPr>
        <w:fldChar w:fldCharType="begin"/>
      </w:r>
      <w:r>
        <w:instrText xml:space="preserve"> XE "</w:instrText>
      </w:r>
      <w:r w:rsidRPr="00F01342">
        <w:rPr>
          <w:i/>
        </w:rPr>
        <w:instrText>British Courage</w:instrText>
      </w:r>
      <w:r>
        <w:instrText xml:space="preserve">" </w:instrText>
      </w:r>
      <w:r>
        <w:rPr>
          <w:i/>
        </w:rPr>
        <w:fldChar w:fldCharType="end"/>
      </w:r>
      <w:r>
        <w:t>. He was 2</w:t>
      </w:r>
      <w:r w:rsidRPr="002924F7">
        <w:rPr>
          <w:vertAlign w:val="superscript"/>
        </w:rPr>
        <w:t>nd</w:t>
      </w:r>
      <w:r>
        <w:t xml:space="preserve"> Officer in </w:t>
      </w:r>
      <w:r w:rsidRPr="00F01342">
        <w:rPr>
          <w:i/>
        </w:rPr>
        <w:t>British Skill</w:t>
      </w:r>
      <w:r>
        <w:rPr>
          <w:i/>
        </w:rPr>
        <w:fldChar w:fldCharType="begin"/>
      </w:r>
      <w:r>
        <w:instrText xml:space="preserve"> XE "</w:instrText>
      </w:r>
      <w:r w:rsidRPr="00F01342">
        <w:rPr>
          <w:i/>
        </w:rPr>
        <w:instrText>British Skill</w:instrText>
      </w:r>
      <w:r>
        <w:instrText xml:space="preserve">" </w:instrText>
      </w:r>
      <w:r>
        <w:rPr>
          <w:i/>
        </w:rPr>
        <w:fldChar w:fldCharType="end"/>
      </w:r>
      <w:r>
        <w:t xml:space="preserve"> when she discharged the first cargo of crude oil at the Isle of Grain</w:t>
      </w:r>
      <w:r>
        <w:fldChar w:fldCharType="begin"/>
      </w:r>
      <w:r>
        <w:instrText xml:space="preserve"> XE "Isle of Grain" </w:instrText>
      </w:r>
      <w:r>
        <w:fldChar w:fldCharType="end"/>
      </w:r>
      <w:r>
        <w:t xml:space="preserve"> terminal bring the new £40 million facility on-stream. </w:t>
      </w:r>
    </w:p>
    <w:p w14:paraId="1E852EE0" w14:textId="77777777" w:rsidR="00832EEF" w:rsidRPr="002924F7" w:rsidRDefault="00832EEF" w:rsidP="00832EEF">
      <w:pPr>
        <w:pStyle w:val="ListBulletedX"/>
        <w:numPr>
          <w:ilvl w:val="0"/>
          <w:numId w:val="0"/>
        </w:numPr>
        <w:pBdr>
          <w:top w:val="single" w:sz="12" w:space="1" w:color="auto" w:shadow="1"/>
          <w:left w:val="single" w:sz="12" w:space="4" w:color="auto" w:shadow="1"/>
          <w:bottom w:val="single" w:sz="12" w:space="1" w:color="auto" w:shadow="1"/>
          <w:right w:val="single" w:sz="12" w:space="4" w:color="auto" w:shadow="1"/>
        </w:pBdr>
        <w:tabs>
          <w:tab w:val="clear" w:pos="360"/>
        </w:tabs>
        <w:spacing w:after="0" w:afterAutospacing="0"/>
        <w:ind w:right="-8"/>
      </w:pPr>
    </w:p>
    <w:p w14:paraId="7664173F" w14:textId="77777777" w:rsidR="00832EEF" w:rsidRDefault="00832EEF" w:rsidP="00832EEF">
      <w:pPr>
        <w:pStyle w:val="ListBulletedX"/>
        <w:numPr>
          <w:ilvl w:val="0"/>
          <w:numId w:val="0"/>
        </w:numPr>
        <w:pBdr>
          <w:top w:val="single" w:sz="12" w:space="1" w:color="auto" w:shadow="1"/>
          <w:left w:val="single" w:sz="12" w:space="4" w:color="auto" w:shadow="1"/>
          <w:bottom w:val="single" w:sz="12" w:space="1" w:color="auto" w:shadow="1"/>
          <w:right w:val="single" w:sz="12" w:space="4" w:color="auto" w:shadow="1"/>
        </w:pBdr>
        <w:tabs>
          <w:tab w:val="clear" w:pos="360"/>
        </w:tabs>
        <w:spacing w:after="0" w:afterAutospacing="0"/>
        <w:ind w:right="-8"/>
      </w:pPr>
      <w:r>
        <w:t>His most exciting moment at sea was at the time of the Suez</w:t>
      </w:r>
      <w:r>
        <w:fldChar w:fldCharType="begin"/>
      </w:r>
      <w:r>
        <w:instrText xml:space="preserve"> XE "Suez" </w:instrText>
      </w:r>
      <w:r>
        <w:fldChar w:fldCharType="end"/>
      </w:r>
      <w:r>
        <w:t xml:space="preserve"> Crisis</w:t>
      </w:r>
      <w:r>
        <w:fldChar w:fldCharType="begin"/>
      </w:r>
      <w:r>
        <w:instrText xml:space="preserve"> XE "Suez Crisis" </w:instrText>
      </w:r>
      <w:r>
        <w:fldChar w:fldCharType="end"/>
      </w:r>
      <w:r>
        <w:t>. His ship had just transited the canal but had been holed in an accident and so was anchored in Suez Bay</w:t>
      </w:r>
      <w:r>
        <w:fldChar w:fldCharType="begin"/>
      </w:r>
      <w:r>
        <w:instrText xml:space="preserve"> XE "Suez Bay" </w:instrText>
      </w:r>
      <w:r>
        <w:fldChar w:fldCharType="end"/>
      </w:r>
      <w:r>
        <w:t>. He managed to negotiate the temporary removal of the Egyptian armed guard so that a repair squad could weld a plate onto the bow making the vessel seaworthy – welding not really being recommended on a tanker in ballast but they had little option. They departed under cover of darkness and soon passed the Royal Navy</w:t>
      </w:r>
      <w:r>
        <w:rPr>
          <w:szCs w:val="26"/>
        </w:rPr>
        <w:fldChar w:fldCharType="begin"/>
      </w:r>
      <w:r>
        <w:instrText xml:space="preserve"> XE "RN" </w:instrText>
      </w:r>
      <w:r>
        <w:rPr>
          <w:szCs w:val="26"/>
        </w:rPr>
        <w:fldChar w:fldCharType="end"/>
      </w:r>
      <w:r>
        <w:t xml:space="preserve"> task force steaming towards Suez. The Anglo-French</w:t>
      </w:r>
      <w:r>
        <w:fldChar w:fldCharType="begin"/>
      </w:r>
      <w:r>
        <w:instrText xml:space="preserve"> XE "</w:instrText>
      </w:r>
      <w:r>
        <w:rPr>
          <w:rFonts w:cs="Arial"/>
          <w:spacing w:val="-1"/>
        </w:rPr>
        <w:instrText>France</w:instrText>
      </w:r>
      <w:r>
        <w:instrText xml:space="preserve">" </w:instrText>
      </w:r>
      <w:r>
        <w:fldChar w:fldCharType="end"/>
      </w:r>
      <w:r>
        <w:t xml:space="preserve"> landing began the next day. He remained at sea with BP until he gained his Master’s certificate</w:t>
      </w:r>
      <w:r>
        <w:fldChar w:fldCharType="begin"/>
      </w:r>
      <w:r>
        <w:instrText xml:space="preserve"> XE "</w:instrText>
      </w:r>
      <w:r>
        <w:rPr>
          <w:rFonts w:cs="Arial"/>
          <w:spacing w:val="-1"/>
        </w:rPr>
        <w:instrText>Master’s Certificate</w:instrText>
      </w:r>
      <w:r>
        <w:instrText xml:space="preserve">" </w:instrText>
      </w:r>
      <w:r>
        <w:fldChar w:fldCharType="end"/>
      </w:r>
      <w:r>
        <w:t xml:space="preserve"> when he transferred ashore to the Marine Department office.</w:t>
      </w:r>
    </w:p>
    <w:p w14:paraId="78DCBDD9" w14:textId="77777777" w:rsidR="00832EEF" w:rsidRDefault="00832EEF" w:rsidP="00832EEF">
      <w:pPr>
        <w:pStyle w:val="ListBulletedX"/>
        <w:numPr>
          <w:ilvl w:val="0"/>
          <w:numId w:val="0"/>
        </w:numPr>
        <w:pBdr>
          <w:top w:val="single" w:sz="12" w:space="1" w:color="auto" w:shadow="1"/>
          <w:left w:val="single" w:sz="12" w:space="4" w:color="auto" w:shadow="1"/>
          <w:bottom w:val="single" w:sz="12" w:space="1" w:color="auto" w:shadow="1"/>
          <w:right w:val="single" w:sz="12" w:space="4" w:color="auto" w:shadow="1"/>
        </w:pBdr>
        <w:tabs>
          <w:tab w:val="clear" w:pos="360"/>
        </w:tabs>
        <w:spacing w:after="0" w:afterAutospacing="0"/>
        <w:ind w:right="-8"/>
      </w:pPr>
    </w:p>
    <w:p w14:paraId="476C38AD" w14:textId="77777777" w:rsidR="00832EEF" w:rsidRDefault="00832EEF" w:rsidP="00832EEF">
      <w:pPr>
        <w:pStyle w:val="ListBulletedX"/>
        <w:numPr>
          <w:ilvl w:val="0"/>
          <w:numId w:val="0"/>
        </w:numPr>
        <w:pBdr>
          <w:top w:val="single" w:sz="12" w:space="1" w:color="auto" w:shadow="1"/>
          <w:left w:val="single" w:sz="12" w:space="4" w:color="auto" w:shadow="1"/>
          <w:bottom w:val="single" w:sz="12" w:space="1" w:color="auto" w:shadow="1"/>
          <w:right w:val="single" w:sz="12" w:space="4" w:color="auto" w:shadow="1"/>
        </w:pBdr>
        <w:tabs>
          <w:tab w:val="clear" w:pos="360"/>
        </w:tabs>
        <w:spacing w:after="0" w:afterAutospacing="0"/>
        <w:ind w:right="-8"/>
      </w:pPr>
      <w:r>
        <w:t>He left the sea and qualified as an accountant and company secretary. He joined the National Provident Institution</w:t>
      </w:r>
      <w:r>
        <w:fldChar w:fldCharType="begin"/>
      </w:r>
      <w:r>
        <w:instrText xml:space="preserve"> XE "National Provident Institution" </w:instrText>
      </w:r>
      <w:r>
        <w:fldChar w:fldCharType="end"/>
      </w:r>
      <w:r>
        <w:t xml:space="preserve"> (</w:t>
      </w:r>
      <w:proofErr w:type="spellStart"/>
      <w:r>
        <w:t>NPI</w:t>
      </w:r>
      <w:proofErr w:type="spellEnd"/>
      <w:r>
        <w:t>) and eventually became their Company Secretary. He was chairman of the industry tax committee leading the industry’s response to the major reform of the taxation of life insurance business in 1989. During this time he had to draft and promote and Act of Parliament</w:t>
      </w:r>
      <w:r>
        <w:fldChar w:fldCharType="begin"/>
      </w:r>
      <w:r>
        <w:instrText xml:space="preserve"> XE "</w:instrText>
      </w:r>
      <w:r w:rsidRPr="0047628F">
        <w:rPr>
          <w:szCs w:val="26"/>
        </w:rPr>
        <w:instrText>Parliament</w:instrText>
      </w:r>
      <w:r>
        <w:instrText xml:space="preserve">" </w:instrText>
      </w:r>
      <w:r>
        <w:fldChar w:fldCharType="end"/>
      </w:r>
      <w:r>
        <w:t xml:space="preserve"> and so is the only Master</w:t>
      </w:r>
      <w:r>
        <w:rPr>
          <w:sz w:val="24"/>
        </w:rPr>
        <w:fldChar w:fldCharType="begin"/>
      </w:r>
      <w:r>
        <w:instrText xml:space="preserve"> XE "Master HCMM" </w:instrText>
      </w:r>
      <w:r>
        <w:rPr>
          <w:sz w:val="24"/>
        </w:rPr>
        <w:fldChar w:fldCharType="end"/>
      </w:r>
      <w:r>
        <w:t xml:space="preserve"> of the Honourable Company</w:t>
      </w:r>
      <w:r>
        <w:fldChar w:fldCharType="begin"/>
      </w:r>
      <w:r>
        <w:instrText xml:space="preserve"> XE “Honourable Company” </w:instrText>
      </w:r>
      <w:r>
        <w:fldChar w:fldCharType="end"/>
      </w:r>
      <w:r>
        <w:t xml:space="preserve"> ever to have to been summoned to appear before a House of Lords</w:t>
      </w:r>
      <w:r>
        <w:fldChar w:fldCharType="begin"/>
      </w:r>
      <w:r>
        <w:instrText xml:space="preserve"> XE "</w:instrText>
      </w:r>
      <w:r>
        <w:rPr>
          <w:rFonts w:cs="Arial"/>
          <w:spacing w:val="-1"/>
        </w:rPr>
        <w:instrText>House of Lords</w:instrText>
      </w:r>
      <w:r>
        <w:instrText xml:space="preserve">" </w:instrText>
      </w:r>
      <w:r>
        <w:fldChar w:fldCharType="end"/>
      </w:r>
      <w:r>
        <w:t xml:space="preserve"> Committee to introduce a Parliamentary Bill.  </w:t>
      </w:r>
    </w:p>
    <w:p w14:paraId="1DC70EA8" w14:textId="77777777" w:rsidR="00832EEF" w:rsidRDefault="00832EEF" w:rsidP="00832EEF">
      <w:pPr>
        <w:pStyle w:val="ListBulletedX"/>
        <w:numPr>
          <w:ilvl w:val="0"/>
          <w:numId w:val="0"/>
        </w:numPr>
        <w:pBdr>
          <w:top w:val="single" w:sz="12" w:space="1" w:color="auto" w:shadow="1"/>
          <w:left w:val="single" w:sz="12" w:space="4" w:color="auto" w:shadow="1"/>
          <w:bottom w:val="single" w:sz="12" w:space="1" w:color="auto" w:shadow="1"/>
          <w:right w:val="single" w:sz="12" w:space="4" w:color="auto" w:shadow="1"/>
        </w:pBdr>
        <w:tabs>
          <w:tab w:val="clear" w:pos="360"/>
        </w:tabs>
        <w:spacing w:after="0" w:afterAutospacing="0"/>
        <w:ind w:right="-8"/>
      </w:pPr>
    </w:p>
    <w:p w14:paraId="7889F348" w14:textId="77777777" w:rsidR="00832EEF" w:rsidRDefault="00832EEF" w:rsidP="00832EEF">
      <w:pPr>
        <w:pStyle w:val="ListBulletedX"/>
        <w:numPr>
          <w:ilvl w:val="0"/>
          <w:numId w:val="0"/>
        </w:numPr>
        <w:pBdr>
          <w:top w:val="single" w:sz="12" w:space="1" w:color="auto" w:shadow="1"/>
          <w:left w:val="single" w:sz="12" w:space="4" w:color="auto" w:shadow="1"/>
          <w:bottom w:val="single" w:sz="12" w:space="1" w:color="auto" w:shadow="1"/>
          <w:right w:val="single" w:sz="12" w:space="4" w:color="auto" w:shadow="1"/>
        </w:pBdr>
        <w:tabs>
          <w:tab w:val="clear" w:pos="360"/>
        </w:tabs>
        <w:spacing w:after="0" w:afterAutospacing="0"/>
        <w:ind w:right="-8"/>
      </w:pPr>
      <w:r>
        <w:t xml:space="preserve">After his retirement from </w:t>
      </w:r>
      <w:proofErr w:type="spellStart"/>
      <w:r>
        <w:t>NPI</w:t>
      </w:r>
      <w:proofErr w:type="spellEnd"/>
      <w:r>
        <w:t xml:space="preserve"> in 1991 he formed his own tax consultancy business with offices in </w:t>
      </w:r>
      <w:r>
        <w:rPr>
          <w:i/>
        </w:rPr>
        <w:t>Wellington</w:t>
      </w:r>
      <w:r>
        <w:rPr>
          <w:i/>
          <w:color w:val="000000"/>
        </w:rPr>
        <w:fldChar w:fldCharType="begin"/>
      </w:r>
      <w:r>
        <w:instrText xml:space="preserve"> XE "</w:instrText>
      </w:r>
      <w:r w:rsidRPr="00055036">
        <w:rPr>
          <w:rFonts w:cs="Arial"/>
          <w:i/>
          <w:spacing w:val="-9"/>
        </w:rPr>
        <w:instrText>Wellington</w:instrText>
      </w:r>
      <w:r>
        <w:rPr>
          <w:rFonts w:cs="Arial"/>
          <w:i/>
          <w:spacing w:val="-9"/>
        </w:rPr>
        <w:instrText>, HQS</w:instrText>
      </w:r>
      <w:r>
        <w:instrText xml:space="preserve">" </w:instrText>
      </w:r>
      <w:r>
        <w:rPr>
          <w:i/>
          <w:color w:val="000000"/>
        </w:rPr>
        <w:fldChar w:fldCharType="end"/>
      </w:r>
      <w:r>
        <w:t xml:space="preserve"> but by his time as Master</w:t>
      </w:r>
      <w:r>
        <w:rPr>
          <w:sz w:val="24"/>
        </w:rPr>
        <w:fldChar w:fldCharType="begin"/>
      </w:r>
      <w:r>
        <w:instrText xml:space="preserve"> XE "Master HCMM" </w:instrText>
      </w:r>
      <w:r>
        <w:rPr>
          <w:sz w:val="24"/>
        </w:rPr>
        <w:fldChar w:fldCharType="end"/>
      </w:r>
      <w:r>
        <w:t xml:space="preserve"> of the Honourable Company</w:t>
      </w:r>
      <w:r>
        <w:fldChar w:fldCharType="begin"/>
      </w:r>
      <w:r>
        <w:instrText xml:space="preserve"> XE “Honourable Company” </w:instrText>
      </w:r>
      <w:r>
        <w:fldChar w:fldCharType="end"/>
      </w:r>
      <w:r>
        <w:t xml:space="preserve"> he was completely retired.</w:t>
      </w:r>
    </w:p>
    <w:p w14:paraId="5F471075" w14:textId="77777777" w:rsidR="00832EEF" w:rsidRDefault="00832EEF" w:rsidP="00832EEF">
      <w:pPr>
        <w:pStyle w:val="ListBulletedX"/>
        <w:numPr>
          <w:ilvl w:val="0"/>
          <w:numId w:val="0"/>
        </w:numPr>
        <w:pBdr>
          <w:top w:val="single" w:sz="12" w:space="1" w:color="auto" w:shadow="1"/>
          <w:left w:val="single" w:sz="12" w:space="4" w:color="auto" w:shadow="1"/>
          <w:bottom w:val="single" w:sz="12" w:space="1" w:color="auto" w:shadow="1"/>
          <w:right w:val="single" w:sz="12" w:space="4" w:color="auto" w:shadow="1"/>
        </w:pBdr>
        <w:tabs>
          <w:tab w:val="clear" w:pos="360"/>
        </w:tabs>
        <w:spacing w:after="0" w:afterAutospacing="0"/>
        <w:ind w:right="-8"/>
      </w:pPr>
    </w:p>
    <w:p w14:paraId="444F49B8" w14:textId="77777777" w:rsidR="00832EEF" w:rsidRDefault="00832EEF" w:rsidP="00832EEF">
      <w:pPr>
        <w:pStyle w:val="ListBulletedX"/>
        <w:numPr>
          <w:ilvl w:val="0"/>
          <w:numId w:val="0"/>
        </w:numPr>
        <w:pBdr>
          <w:top w:val="single" w:sz="12" w:space="1" w:color="auto" w:shadow="1"/>
          <w:left w:val="single" w:sz="12" w:space="4" w:color="auto" w:shadow="1"/>
          <w:bottom w:val="single" w:sz="12" w:space="1" w:color="auto" w:shadow="1"/>
          <w:right w:val="single" w:sz="12" w:space="4" w:color="auto" w:shadow="1"/>
        </w:pBdr>
        <w:tabs>
          <w:tab w:val="clear" w:pos="360"/>
        </w:tabs>
        <w:spacing w:after="0" w:afterAutospacing="0"/>
        <w:ind w:right="-8"/>
      </w:pPr>
      <w:r>
        <w:t>He is a member of the Nautical Institute</w:t>
      </w:r>
      <w:r>
        <w:fldChar w:fldCharType="begin"/>
      </w:r>
      <w:r>
        <w:instrText xml:space="preserve"> XE "Nautical Institute" </w:instrText>
      </w:r>
      <w:r>
        <w:fldChar w:fldCharType="end"/>
      </w:r>
      <w:r>
        <w:t>, the Chartered Institute of Company Secretaries &amp; Administrators</w:t>
      </w:r>
      <w:r>
        <w:fldChar w:fldCharType="begin"/>
      </w:r>
      <w:r>
        <w:instrText xml:space="preserve"> XE "Chartered Institute of Company Secretaries &amp; Administrators" </w:instrText>
      </w:r>
      <w:r>
        <w:fldChar w:fldCharType="end"/>
      </w:r>
      <w:r>
        <w:t xml:space="preserve"> and the Chartered Institute of Managements Accountants</w:t>
      </w:r>
      <w:r>
        <w:fldChar w:fldCharType="begin"/>
      </w:r>
      <w:r>
        <w:instrText xml:space="preserve"> XE "Chartered Institute of Managements Accountants" </w:instrText>
      </w:r>
      <w:r>
        <w:fldChar w:fldCharType="end"/>
      </w:r>
      <w:r>
        <w:t>, a trustee of the Royal Alfred Seafarers’ Society</w:t>
      </w:r>
      <w:r>
        <w:rPr>
          <w:lang w:val="en-US"/>
        </w:rPr>
        <w:fldChar w:fldCharType="begin"/>
      </w:r>
      <w:r>
        <w:instrText xml:space="preserve"> XE "</w:instrText>
      </w:r>
      <w:r w:rsidRPr="00A236B5">
        <w:rPr>
          <w:lang w:val="en-US"/>
        </w:rPr>
        <w:instrText>Royal Alfred Seafarers’ Society</w:instrText>
      </w:r>
      <w:r>
        <w:instrText xml:space="preserve">" </w:instrText>
      </w:r>
      <w:r>
        <w:rPr>
          <w:lang w:val="en-US"/>
        </w:rPr>
        <w:fldChar w:fldCharType="end"/>
      </w:r>
      <w:r>
        <w:t xml:space="preserve"> and is involved in the </w:t>
      </w:r>
      <w:r>
        <w:rPr>
          <w:i/>
        </w:rPr>
        <w:t>Wellington</w:t>
      </w:r>
      <w:r>
        <w:t xml:space="preserve"> Trust</w:t>
      </w:r>
      <w:r>
        <w:fldChar w:fldCharType="begin"/>
      </w:r>
      <w:r>
        <w:instrText xml:space="preserve"> XE "</w:instrText>
      </w:r>
      <w:r w:rsidRPr="003E1F75">
        <w:rPr>
          <w:i/>
        </w:rPr>
        <w:instrText>Wellington</w:instrText>
      </w:r>
      <w:r>
        <w:instrText xml:space="preserve"> Trust" </w:instrText>
      </w:r>
      <w:r>
        <w:fldChar w:fldCharType="end"/>
      </w:r>
      <w:r>
        <w:t>. A keen bridge player he has won the annual inter-Livery bridge competition</w:t>
      </w:r>
      <w:r>
        <w:fldChar w:fldCharType="begin"/>
      </w:r>
      <w:r>
        <w:instrText xml:space="preserve"> XE "Inter-Livery Bridge Competition" </w:instrText>
      </w:r>
      <w:r>
        <w:fldChar w:fldCharType="end"/>
      </w:r>
      <w:r>
        <w:t xml:space="preserve"> twice.</w:t>
      </w:r>
    </w:p>
    <w:p w14:paraId="30CC034B" w14:textId="77777777" w:rsidR="00832EEF" w:rsidRDefault="00832EEF" w:rsidP="00832EEF">
      <w:pPr>
        <w:pStyle w:val="ListBulletedX"/>
        <w:numPr>
          <w:ilvl w:val="0"/>
          <w:numId w:val="0"/>
        </w:numPr>
        <w:pBdr>
          <w:top w:val="single" w:sz="12" w:space="1" w:color="auto" w:shadow="1"/>
          <w:left w:val="single" w:sz="12" w:space="4" w:color="auto" w:shadow="1"/>
          <w:bottom w:val="single" w:sz="12" w:space="1" w:color="auto" w:shadow="1"/>
          <w:right w:val="single" w:sz="12" w:space="4" w:color="auto" w:shadow="1"/>
        </w:pBdr>
        <w:tabs>
          <w:tab w:val="clear" w:pos="360"/>
        </w:tabs>
        <w:spacing w:after="0" w:afterAutospacing="0"/>
        <w:ind w:right="-8"/>
      </w:pPr>
    </w:p>
    <w:p w14:paraId="1DA719DB" w14:textId="77777777" w:rsidR="00832EEF" w:rsidRPr="00417BAD" w:rsidRDefault="00832EEF" w:rsidP="00832EEF">
      <w:pPr>
        <w:pStyle w:val="ListBulletedX"/>
        <w:numPr>
          <w:ilvl w:val="0"/>
          <w:numId w:val="0"/>
        </w:numPr>
        <w:pBdr>
          <w:top w:val="single" w:sz="12" w:space="1" w:color="auto" w:shadow="1"/>
          <w:left w:val="single" w:sz="12" w:space="4" w:color="auto" w:shadow="1"/>
          <w:bottom w:val="single" w:sz="12" w:space="1" w:color="auto" w:shadow="1"/>
          <w:right w:val="single" w:sz="12" w:space="4" w:color="auto" w:shadow="1"/>
        </w:pBdr>
        <w:tabs>
          <w:tab w:val="clear" w:pos="360"/>
        </w:tabs>
        <w:spacing w:after="0" w:afterAutospacing="0"/>
        <w:ind w:right="-8"/>
      </w:pPr>
      <w:r>
        <w:t>He joined the Honourable Company</w:t>
      </w:r>
      <w:r>
        <w:fldChar w:fldCharType="begin"/>
      </w:r>
      <w:r>
        <w:instrText xml:space="preserve"> XE “Honourable Company” </w:instrText>
      </w:r>
      <w:r>
        <w:fldChar w:fldCharType="end"/>
      </w:r>
      <w:r>
        <w:t xml:space="preserve"> in 1968 and became a Liveryman </w:t>
      </w:r>
      <w:r w:rsidRPr="00E87BCE">
        <w:rPr>
          <w:rFonts w:cs="Arial"/>
          <w:spacing w:val="-1"/>
        </w:rPr>
        <w:fldChar w:fldCharType="begin"/>
      </w:r>
      <w:r w:rsidRPr="00E87BCE">
        <w:rPr>
          <w:rFonts w:cs="Arial"/>
          <w:spacing w:val="-1"/>
        </w:rPr>
        <w:instrText xml:space="preserve"> XE "Liveryman" </w:instrText>
      </w:r>
      <w:r w:rsidRPr="00E87BCE">
        <w:rPr>
          <w:rFonts w:cs="Arial"/>
          <w:spacing w:val="-1"/>
        </w:rPr>
        <w:fldChar w:fldCharType="end"/>
      </w:r>
      <w:r>
        <w:t>in 1969. He was a Warden</w:t>
      </w:r>
      <w:r>
        <w:fldChar w:fldCharType="begin"/>
      </w:r>
      <w:r>
        <w:instrText xml:space="preserve"> XE "</w:instrText>
      </w:r>
      <w:r w:rsidRPr="007D53A8">
        <w:rPr>
          <w:rFonts w:cs="Arial"/>
          <w:spacing w:val="-1"/>
        </w:rPr>
        <w:instrText>Warden</w:instrText>
      </w:r>
      <w:r>
        <w:instrText xml:space="preserve">" </w:instrText>
      </w:r>
      <w:r>
        <w:fldChar w:fldCharType="end"/>
      </w:r>
      <w:r>
        <w:t xml:space="preserve"> from 2003 and a long standing member of the Membership Committee</w:t>
      </w:r>
      <w:r>
        <w:fldChar w:fldCharType="begin"/>
      </w:r>
      <w:r>
        <w:instrText xml:space="preserve"> XE "Membership Committee" </w:instrText>
      </w:r>
      <w:r>
        <w:fldChar w:fldCharType="end"/>
      </w:r>
      <w:r>
        <w:t xml:space="preserve"> and the Finance &amp; Pensions Committee</w:t>
      </w:r>
      <w:r>
        <w:fldChar w:fldCharType="begin"/>
      </w:r>
      <w:r>
        <w:instrText xml:space="preserve"> XE "</w:instrText>
      </w:r>
      <w:r>
        <w:rPr>
          <w:rFonts w:cs="Arial"/>
          <w:spacing w:val="-1"/>
        </w:rPr>
        <w:instrText>Finance &amp; Pensions Committee</w:instrText>
      </w:r>
      <w:r>
        <w:instrText xml:space="preserve">" </w:instrText>
      </w:r>
      <w:r>
        <w:fldChar w:fldCharType="end"/>
      </w:r>
      <w:r>
        <w:t xml:space="preserve"> which he chaired for several years. He was Senior Warden</w:t>
      </w:r>
      <w:r>
        <w:fldChar w:fldCharType="begin"/>
      </w:r>
      <w:r>
        <w:instrText xml:space="preserve"> XE "</w:instrText>
      </w:r>
      <w:r>
        <w:rPr>
          <w:rFonts w:cs="Arial"/>
          <w:spacing w:val="-1"/>
        </w:rPr>
        <w:instrText>Senior Warden</w:instrText>
      </w:r>
      <w:r>
        <w:instrText xml:space="preserve">" </w:instrText>
      </w:r>
      <w:r>
        <w:fldChar w:fldCharType="end"/>
      </w:r>
      <w:r>
        <w:t xml:space="preserve"> in 2007-08.</w:t>
      </w:r>
    </w:p>
    <w:p w14:paraId="2E97B695" w14:textId="77777777" w:rsidR="00832EEF" w:rsidRDefault="00832EEF" w:rsidP="00832EEF">
      <w:pPr>
        <w:pStyle w:val="ListBulletedX"/>
        <w:numPr>
          <w:ilvl w:val="0"/>
          <w:numId w:val="0"/>
        </w:numPr>
        <w:pBdr>
          <w:top w:val="single" w:sz="12" w:space="1" w:color="auto" w:shadow="1"/>
          <w:left w:val="single" w:sz="12" w:space="4" w:color="auto" w:shadow="1"/>
          <w:bottom w:val="single" w:sz="12" w:space="1" w:color="auto" w:shadow="1"/>
          <w:right w:val="single" w:sz="12" w:space="4" w:color="auto" w:shadow="1"/>
        </w:pBdr>
        <w:tabs>
          <w:tab w:val="clear" w:pos="360"/>
        </w:tabs>
        <w:spacing w:after="0" w:afterAutospacing="0"/>
        <w:ind w:right="-8"/>
        <w:rPr>
          <w:b/>
        </w:rPr>
      </w:pPr>
    </w:p>
    <w:p w14:paraId="0D444BAC" w14:textId="77777777" w:rsidR="00832EEF" w:rsidRDefault="00832EEF" w:rsidP="00832EEF">
      <w:pPr>
        <w:pStyle w:val="ListBulletedX"/>
        <w:numPr>
          <w:ilvl w:val="0"/>
          <w:numId w:val="0"/>
        </w:numPr>
        <w:tabs>
          <w:tab w:val="clear" w:pos="360"/>
        </w:tabs>
        <w:spacing w:after="0" w:afterAutospacing="0"/>
        <w:ind w:right="-8"/>
        <w:rPr>
          <w:b/>
        </w:rPr>
      </w:pPr>
    </w:p>
    <w:p w14:paraId="1017BB49" w14:textId="77777777" w:rsidR="00D3221A" w:rsidRDefault="00D3221A"/>
    <w:sectPr w:rsidR="00D3221A" w:rsidSect="00832EEF">
      <w:pgSz w:w="11900" w:h="16840"/>
      <w:pgMar w:top="1009" w:right="1009" w:bottom="1009" w:left="10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Garamond">
    <w:panose1 w:val="02020404030301010803"/>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C8E9934"/>
    <w:lvl w:ilvl="0">
      <w:start w:val="1"/>
      <w:numFmt w:val="decimal"/>
      <w:pStyle w:val="Heading1"/>
      <w:lvlText w:val="%1"/>
      <w:lvlJc w:val="left"/>
      <w:pPr>
        <w:tabs>
          <w:tab w:val="num" w:pos="0"/>
        </w:tabs>
      </w:pPr>
      <w:rPr>
        <w:rFonts w:cs="Times New Roman" w:hint="default"/>
      </w:rPr>
    </w:lvl>
    <w:lvl w:ilvl="1">
      <w:start w:val="1"/>
      <w:numFmt w:val="decimal"/>
      <w:lvlText w:val="%1.%2"/>
      <w:lvlJc w:val="left"/>
      <w:pPr>
        <w:tabs>
          <w:tab w:val="num" w:pos="0"/>
        </w:tabs>
      </w:pPr>
      <w:rPr>
        <w:rFonts w:cs="Times New Roman" w:hint="default"/>
      </w:rPr>
    </w:lvl>
    <w:lvl w:ilvl="2">
      <w:start w:val="1"/>
      <w:numFmt w:val="decimal"/>
      <w:lvlText w:val="%1.%2.%3"/>
      <w:lvlJc w:val="left"/>
      <w:pPr>
        <w:tabs>
          <w:tab w:val="num" w:pos="0"/>
        </w:tabs>
      </w:pPr>
      <w:rPr>
        <w:rFonts w:cs="Times New Roman"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1">
    <w:nsid w:val="245451DB"/>
    <w:multiLevelType w:val="hybridMultilevel"/>
    <w:tmpl w:val="B53C6150"/>
    <w:lvl w:ilvl="0" w:tplc="9EDA9D5E">
      <w:start w:val="1"/>
      <w:numFmt w:val="lowerLetter"/>
      <w:pStyle w:val="a2"/>
      <w:lvlText w:val="%1."/>
      <w:lvlJc w:val="left"/>
      <w:pPr>
        <w:tabs>
          <w:tab w:val="num" w:pos="432"/>
        </w:tabs>
        <w:ind w:left="432" w:hanging="288"/>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A35557C"/>
    <w:multiLevelType w:val="hybridMultilevel"/>
    <w:tmpl w:val="9AF8882E"/>
    <w:lvl w:ilvl="0" w:tplc="FFFFFFFF">
      <w:start w:val="1"/>
      <w:numFmt w:val="bullet"/>
      <w:pStyle w:val="ListBulletedX"/>
      <w:lvlText w:val=""/>
      <w:lvlJc w:val="left"/>
      <w:pPr>
        <w:tabs>
          <w:tab w:val="num" w:pos="1008"/>
        </w:tabs>
        <w:ind w:left="1008" w:hanging="360"/>
      </w:pPr>
      <w:rPr>
        <w:rFonts w:ascii="Symbol" w:hAnsi="Symbol" w:hint="default"/>
      </w:rPr>
    </w:lvl>
    <w:lvl w:ilvl="1" w:tplc="FFFFFFFF" w:tentative="1">
      <w:start w:val="1"/>
      <w:numFmt w:val="bullet"/>
      <w:lvlText w:val="o"/>
      <w:lvlJc w:val="left"/>
      <w:pPr>
        <w:tabs>
          <w:tab w:val="num" w:pos="1728"/>
        </w:tabs>
        <w:ind w:left="1728" w:hanging="360"/>
      </w:pPr>
      <w:rPr>
        <w:rFonts w:ascii="Courier New" w:hAnsi="Courier New" w:hint="default"/>
      </w:rPr>
    </w:lvl>
    <w:lvl w:ilvl="2" w:tplc="FFFFFFFF" w:tentative="1">
      <w:start w:val="1"/>
      <w:numFmt w:val="bullet"/>
      <w:lvlText w:val=""/>
      <w:lvlJc w:val="left"/>
      <w:pPr>
        <w:tabs>
          <w:tab w:val="num" w:pos="2448"/>
        </w:tabs>
        <w:ind w:left="2448" w:hanging="360"/>
      </w:pPr>
      <w:rPr>
        <w:rFonts w:ascii="Wingdings" w:hAnsi="Wingdings" w:hint="default"/>
      </w:rPr>
    </w:lvl>
    <w:lvl w:ilvl="3" w:tplc="FFFFFFFF" w:tentative="1">
      <w:start w:val="1"/>
      <w:numFmt w:val="bullet"/>
      <w:lvlText w:val=""/>
      <w:lvlJc w:val="left"/>
      <w:pPr>
        <w:tabs>
          <w:tab w:val="num" w:pos="3168"/>
        </w:tabs>
        <w:ind w:left="3168" w:hanging="360"/>
      </w:pPr>
      <w:rPr>
        <w:rFonts w:ascii="Symbol" w:hAnsi="Symbol" w:hint="default"/>
      </w:rPr>
    </w:lvl>
    <w:lvl w:ilvl="4" w:tplc="FFFFFFFF" w:tentative="1">
      <w:start w:val="1"/>
      <w:numFmt w:val="bullet"/>
      <w:lvlText w:val="o"/>
      <w:lvlJc w:val="left"/>
      <w:pPr>
        <w:tabs>
          <w:tab w:val="num" w:pos="3888"/>
        </w:tabs>
        <w:ind w:left="3888" w:hanging="360"/>
      </w:pPr>
      <w:rPr>
        <w:rFonts w:ascii="Courier New" w:hAnsi="Courier New" w:hint="default"/>
      </w:rPr>
    </w:lvl>
    <w:lvl w:ilvl="5" w:tplc="FFFFFFFF" w:tentative="1">
      <w:start w:val="1"/>
      <w:numFmt w:val="bullet"/>
      <w:lvlText w:val=""/>
      <w:lvlJc w:val="left"/>
      <w:pPr>
        <w:tabs>
          <w:tab w:val="num" w:pos="4608"/>
        </w:tabs>
        <w:ind w:left="4608" w:hanging="360"/>
      </w:pPr>
      <w:rPr>
        <w:rFonts w:ascii="Wingdings" w:hAnsi="Wingdings" w:hint="default"/>
      </w:rPr>
    </w:lvl>
    <w:lvl w:ilvl="6" w:tplc="FFFFFFFF" w:tentative="1">
      <w:start w:val="1"/>
      <w:numFmt w:val="bullet"/>
      <w:lvlText w:val=""/>
      <w:lvlJc w:val="left"/>
      <w:pPr>
        <w:tabs>
          <w:tab w:val="num" w:pos="5328"/>
        </w:tabs>
        <w:ind w:left="5328" w:hanging="360"/>
      </w:pPr>
      <w:rPr>
        <w:rFonts w:ascii="Symbol" w:hAnsi="Symbol" w:hint="default"/>
      </w:rPr>
    </w:lvl>
    <w:lvl w:ilvl="7" w:tplc="FFFFFFFF" w:tentative="1">
      <w:start w:val="1"/>
      <w:numFmt w:val="bullet"/>
      <w:lvlText w:val="o"/>
      <w:lvlJc w:val="left"/>
      <w:pPr>
        <w:tabs>
          <w:tab w:val="num" w:pos="6048"/>
        </w:tabs>
        <w:ind w:left="6048" w:hanging="360"/>
      </w:pPr>
      <w:rPr>
        <w:rFonts w:ascii="Courier New" w:hAnsi="Courier New" w:hint="default"/>
      </w:rPr>
    </w:lvl>
    <w:lvl w:ilvl="8" w:tplc="FFFFFFFF" w:tentative="1">
      <w:start w:val="1"/>
      <w:numFmt w:val="bullet"/>
      <w:lvlText w:val=""/>
      <w:lvlJc w:val="left"/>
      <w:pPr>
        <w:tabs>
          <w:tab w:val="num" w:pos="6768"/>
        </w:tabs>
        <w:ind w:left="6768" w:hanging="360"/>
      </w:pPr>
      <w:rPr>
        <w:rFonts w:ascii="Wingdings" w:hAnsi="Wingdings" w:hint="default"/>
      </w:rPr>
    </w:lvl>
  </w:abstractNum>
  <w:abstractNum w:abstractNumId="3">
    <w:nsid w:val="3DF406A1"/>
    <w:multiLevelType w:val="multilevel"/>
    <w:tmpl w:val="DA4E8E6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nsid w:val="4B316481"/>
    <w:multiLevelType w:val="hybridMultilevel"/>
    <w:tmpl w:val="0E2C1FEE"/>
    <w:lvl w:ilvl="0" w:tplc="B4384E6C">
      <w:start w:val="1"/>
      <w:numFmt w:val="bullet"/>
      <w:lvlText w:val="-"/>
      <w:lvlJc w:val="left"/>
      <w:pPr>
        <w:ind w:left="144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811CCD"/>
    <w:multiLevelType w:val="hybridMultilevel"/>
    <w:tmpl w:val="213ECFEA"/>
    <w:lvl w:ilvl="0" w:tplc="DF56A694">
      <w:start w:val="1"/>
      <w:numFmt w:val="bullet"/>
      <w:pStyle w:val="Hyphen2"/>
      <w:lvlText w:val="-"/>
      <w:lvlJc w:val="left"/>
      <w:pPr>
        <w:ind w:left="1800" w:hanging="360"/>
      </w:pPr>
      <w:rPr>
        <w:rFonts w:ascii="Arial" w:eastAsia="Times New Roman" w:hAnsi="Aria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4"/>
  </w:num>
  <w:num w:numId="3">
    <w:abstractNumId w:val="5"/>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34"/>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EEF"/>
    <w:rsid w:val="00211BAE"/>
    <w:rsid w:val="003F718A"/>
    <w:rsid w:val="004A294D"/>
    <w:rsid w:val="005B79A4"/>
    <w:rsid w:val="0062151D"/>
    <w:rsid w:val="006E32A0"/>
    <w:rsid w:val="007136B9"/>
    <w:rsid w:val="00832EEF"/>
    <w:rsid w:val="0097614E"/>
    <w:rsid w:val="009776E2"/>
    <w:rsid w:val="00B52EDD"/>
    <w:rsid w:val="00CA3359"/>
    <w:rsid w:val="00D322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6575DF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EEF"/>
    <w:rPr>
      <w:rFonts w:ascii="Garamond" w:eastAsia="Cambria" w:hAnsi="Garamond" w:cs="Times New Roman"/>
      <w:sz w:val="22"/>
      <w:lang w:val="en-GB" w:eastAsia="en-US"/>
    </w:rPr>
  </w:style>
  <w:style w:type="paragraph" w:styleId="Heading1">
    <w:name w:val="heading 1"/>
    <w:basedOn w:val="Normal"/>
    <w:next w:val="Normal"/>
    <w:link w:val="Heading1Char1"/>
    <w:autoRedefine/>
    <w:uiPriority w:val="99"/>
    <w:qFormat/>
    <w:rsid w:val="0097614E"/>
    <w:pPr>
      <w:keepNext/>
      <w:widowControl w:val="0"/>
      <w:numPr>
        <w:numId w:val="4"/>
      </w:numPr>
      <w:tabs>
        <w:tab w:val="num" w:pos="0"/>
      </w:tabs>
      <w:spacing w:before="360"/>
      <w:ind w:left="0" w:firstLine="0"/>
      <w:outlineLvl w:val="0"/>
    </w:pPr>
    <w:rPr>
      <w:rFonts w:eastAsiaTheme="minorEastAsia" w:cstheme="minorBidi"/>
      <w:b/>
      <w:color w:val="FF0000"/>
      <w:lang w:eastAsia="ja-JP"/>
    </w:rPr>
  </w:style>
  <w:style w:type="paragraph" w:styleId="Heading2">
    <w:name w:val="heading 2"/>
    <w:basedOn w:val="Normal"/>
    <w:next w:val="Normal"/>
    <w:link w:val="Heading2Char"/>
    <w:autoRedefine/>
    <w:uiPriority w:val="9"/>
    <w:unhideWhenUsed/>
    <w:qFormat/>
    <w:rsid w:val="007136B9"/>
    <w:pPr>
      <w:keepNext/>
      <w:keepLines/>
      <w:numPr>
        <w:ilvl w:val="1"/>
        <w:numId w:val="5"/>
      </w:numPr>
      <w:ind w:left="576" w:hanging="576"/>
      <w:outlineLvl w:val="1"/>
    </w:pPr>
    <w:rPr>
      <w:rFonts w:asciiTheme="majorHAnsi" w:eastAsiaTheme="majorEastAsia" w:hAnsiTheme="majorHAnsi" w:cstheme="majorBidi"/>
      <w:b/>
      <w:bCs/>
      <w:szCs w:val="26"/>
    </w:rPr>
  </w:style>
  <w:style w:type="paragraph" w:styleId="Heading8">
    <w:name w:val="heading 8"/>
    <w:basedOn w:val="Normal"/>
    <w:next w:val="Normal"/>
    <w:link w:val="Heading8Char"/>
    <w:uiPriority w:val="9"/>
    <w:semiHidden/>
    <w:unhideWhenUsed/>
    <w:qFormat/>
    <w:rsid w:val="00211BAE"/>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97614E"/>
    <w:rPr>
      <w:rFonts w:asciiTheme="majorHAnsi" w:eastAsiaTheme="majorEastAsia" w:hAnsiTheme="majorHAnsi" w:cstheme="majorBidi"/>
      <w:b/>
      <w:bCs/>
      <w:color w:val="345A8A" w:themeColor="accent1" w:themeShade="B5"/>
      <w:sz w:val="32"/>
      <w:szCs w:val="32"/>
      <w:lang w:eastAsia="en-US"/>
    </w:rPr>
  </w:style>
  <w:style w:type="character" w:customStyle="1" w:styleId="Heading1Char1">
    <w:name w:val="Heading 1 Char1"/>
    <w:link w:val="Heading1"/>
    <w:uiPriority w:val="99"/>
    <w:locked/>
    <w:rsid w:val="0097614E"/>
    <w:rPr>
      <w:rFonts w:ascii="Arial" w:hAnsi="Arial"/>
      <w:b/>
      <w:color w:val="FF0000"/>
      <w:sz w:val="22"/>
    </w:rPr>
  </w:style>
  <w:style w:type="paragraph" w:customStyle="1" w:styleId="Hyphen2">
    <w:name w:val="Hyphen 2"/>
    <w:basedOn w:val="Normal"/>
    <w:autoRedefine/>
    <w:qFormat/>
    <w:rsid w:val="0097614E"/>
    <w:pPr>
      <w:numPr>
        <w:numId w:val="3"/>
      </w:numPr>
    </w:pPr>
  </w:style>
  <w:style w:type="character" w:customStyle="1" w:styleId="Heading2Char">
    <w:name w:val="Heading 2 Char"/>
    <w:basedOn w:val="DefaultParagraphFont"/>
    <w:link w:val="Heading2"/>
    <w:uiPriority w:val="9"/>
    <w:rsid w:val="007136B9"/>
    <w:rPr>
      <w:rFonts w:asciiTheme="majorHAnsi" w:eastAsiaTheme="majorEastAsia" w:hAnsiTheme="majorHAnsi" w:cstheme="majorBidi"/>
      <w:b/>
      <w:bCs/>
      <w:sz w:val="22"/>
      <w:szCs w:val="26"/>
      <w:lang w:val="en-GB" w:eastAsia="en-GB"/>
    </w:rPr>
  </w:style>
  <w:style w:type="paragraph" w:customStyle="1" w:styleId="a2">
    <w:name w:val="a 2"/>
    <w:basedOn w:val="Heading8"/>
    <w:link w:val="a2Char"/>
    <w:autoRedefine/>
    <w:rsid w:val="00211BAE"/>
    <w:pPr>
      <w:keepNext w:val="0"/>
      <w:keepLines w:val="0"/>
      <w:widowControl w:val="0"/>
      <w:numPr>
        <w:numId w:val="6"/>
      </w:numPr>
      <w:tabs>
        <w:tab w:val="num" w:pos="432"/>
      </w:tabs>
      <w:spacing w:before="0" w:after="120"/>
      <w:ind w:left="432" w:hanging="288"/>
    </w:pPr>
    <w:rPr>
      <w:rFonts w:ascii="Arial" w:eastAsiaTheme="minorEastAsia" w:hAnsi="Arial" w:cs="Arial"/>
      <w:color w:val="000000"/>
      <w:lang w:eastAsia="ja-JP"/>
    </w:rPr>
  </w:style>
  <w:style w:type="character" w:customStyle="1" w:styleId="a2Char">
    <w:name w:val="a 2 Char"/>
    <w:basedOn w:val="DefaultParagraphFont"/>
    <w:link w:val="a2"/>
    <w:rsid w:val="00211BAE"/>
    <w:rPr>
      <w:rFonts w:ascii="Arial" w:hAnsi="Arial" w:cs="Arial"/>
      <w:color w:val="000000"/>
      <w:sz w:val="20"/>
      <w:szCs w:val="20"/>
      <w:lang w:val="en-GB"/>
    </w:rPr>
  </w:style>
  <w:style w:type="character" w:customStyle="1" w:styleId="Heading8Char">
    <w:name w:val="Heading 8 Char"/>
    <w:basedOn w:val="DefaultParagraphFont"/>
    <w:link w:val="Heading8"/>
    <w:uiPriority w:val="9"/>
    <w:semiHidden/>
    <w:rsid w:val="00211BAE"/>
    <w:rPr>
      <w:rFonts w:asciiTheme="majorHAnsi" w:eastAsiaTheme="majorEastAsia" w:hAnsiTheme="majorHAnsi" w:cstheme="majorBidi"/>
      <w:color w:val="404040" w:themeColor="text1" w:themeTint="BF"/>
      <w:sz w:val="20"/>
      <w:szCs w:val="20"/>
      <w:lang w:val="en-GB" w:eastAsia="en-GB"/>
    </w:rPr>
  </w:style>
  <w:style w:type="paragraph" w:customStyle="1" w:styleId="HeadingChapter">
    <w:name w:val="Heading Chapter"/>
    <w:basedOn w:val="Normal"/>
    <w:link w:val="HeadingChapterChar"/>
    <w:qFormat/>
    <w:rsid w:val="005B79A4"/>
    <w:rPr>
      <w:b/>
      <w:bCs/>
      <w:i/>
      <w:iCs/>
      <w:smallCaps/>
      <w:sz w:val="36"/>
      <w:szCs w:val="36"/>
      <w:lang w:val="en-US"/>
    </w:rPr>
  </w:style>
  <w:style w:type="character" w:customStyle="1" w:styleId="HeadingChapterChar">
    <w:name w:val="Heading Chapter Char"/>
    <w:basedOn w:val="DefaultParagraphFont"/>
    <w:link w:val="HeadingChapter"/>
    <w:rsid w:val="005B79A4"/>
    <w:rPr>
      <w:rFonts w:ascii="Garamond" w:eastAsia="Cambria" w:hAnsi="Garamond" w:cs="Times New Roman"/>
      <w:b/>
      <w:bCs/>
      <w:i/>
      <w:iCs/>
      <w:smallCaps/>
      <w:sz w:val="36"/>
      <w:szCs w:val="36"/>
      <w:lang w:eastAsia="en-US"/>
    </w:rPr>
  </w:style>
  <w:style w:type="paragraph" w:customStyle="1" w:styleId="ListBulletedX">
    <w:name w:val="List Bulleted (X)"/>
    <w:basedOn w:val="List"/>
    <w:rsid w:val="00832EEF"/>
    <w:pPr>
      <w:numPr>
        <w:numId w:val="6"/>
      </w:numPr>
      <w:tabs>
        <w:tab w:val="clear" w:pos="1008"/>
        <w:tab w:val="left" w:pos="360"/>
      </w:tabs>
      <w:spacing w:after="60" w:afterAutospacing="1"/>
      <w:ind w:left="1440" w:right="1008"/>
      <w:contextualSpacing w:val="0"/>
    </w:pPr>
    <w:rPr>
      <w:rFonts w:eastAsia="Times New Roman"/>
      <w:kern w:val="22"/>
      <w:szCs w:val="22"/>
    </w:rPr>
  </w:style>
  <w:style w:type="paragraph" w:styleId="List">
    <w:name w:val="List"/>
    <w:basedOn w:val="Normal"/>
    <w:uiPriority w:val="99"/>
    <w:semiHidden/>
    <w:unhideWhenUsed/>
    <w:rsid w:val="00832EEF"/>
    <w:pPr>
      <w:ind w:left="360" w:hanging="36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EEF"/>
    <w:rPr>
      <w:rFonts w:ascii="Garamond" w:eastAsia="Cambria" w:hAnsi="Garamond" w:cs="Times New Roman"/>
      <w:sz w:val="22"/>
      <w:lang w:val="en-GB" w:eastAsia="en-US"/>
    </w:rPr>
  </w:style>
  <w:style w:type="paragraph" w:styleId="Heading1">
    <w:name w:val="heading 1"/>
    <w:basedOn w:val="Normal"/>
    <w:next w:val="Normal"/>
    <w:link w:val="Heading1Char1"/>
    <w:autoRedefine/>
    <w:uiPriority w:val="99"/>
    <w:qFormat/>
    <w:rsid w:val="0097614E"/>
    <w:pPr>
      <w:keepNext/>
      <w:widowControl w:val="0"/>
      <w:numPr>
        <w:numId w:val="4"/>
      </w:numPr>
      <w:tabs>
        <w:tab w:val="num" w:pos="0"/>
      </w:tabs>
      <w:spacing w:before="360"/>
      <w:ind w:left="0" w:firstLine="0"/>
      <w:outlineLvl w:val="0"/>
    </w:pPr>
    <w:rPr>
      <w:rFonts w:eastAsiaTheme="minorEastAsia" w:cstheme="minorBidi"/>
      <w:b/>
      <w:color w:val="FF0000"/>
      <w:lang w:eastAsia="ja-JP"/>
    </w:rPr>
  </w:style>
  <w:style w:type="paragraph" w:styleId="Heading2">
    <w:name w:val="heading 2"/>
    <w:basedOn w:val="Normal"/>
    <w:next w:val="Normal"/>
    <w:link w:val="Heading2Char"/>
    <w:autoRedefine/>
    <w:uiPriority w:val="9"/>
    <w:unhideWhenUsed/>
    <w:qFormat/>
    <w:rsid w:val="007136B9"/>
    <w:pPr>
      <w:keepNext/>
      <w:keepLines/>
      <w:numPr>
        <w:ilvl w:val="1"/>
        <w:numId w:val="5"/>
      </w:numPr>
      <w:ind w:left="576" w:hanging="576"/>
      <w:outlineLvl w:val="1"/>
    </w:pPr>
    <w:rPr>
      <w:rFonts w:asciiTheme="majorHAnsi" w:eastAsiaTheme="majorEastAsia" w:hAnsiTheme="majorHAnsi" w:cstheme="majorBidi"/>
      <w:b/>
      <w:bCs/>
      <w:szCs w:val="26"/>
    </w:rPr>
  </w:style>
  <w:style w:type="paragraph" w:styleId="Heading8">
    <w:name w:val="heading 8"/>
    <w:basedOn w:val="Normal"/>
    <w:next w:val="Normal"/>
    <w:link w:val="Heading8Char"/>
    <w:uiPriority w:val="9"/>
    <w:semiHidden/>
    <w:unhideWhenUsed/>
    <w:qFormat/>
    <w:rsid w:val="00211BAE"/>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97614E"/>
    <w:rPr>
      <w:rFonts w:asciiTheme="majorHAnsi" w:eastAsiaTheme="majorEastAsia" w:hAnsiTheme="majorHAnsi" w:cstheme="majorBidi"/>
      <w:b/>
      <w:bCs/>
      <w:color w:val="345A8A" w:themeColor="accent1" w:themeShade="B5"/>
      <w:sz w:val="32"/>
      <w:szCs w:val="32"/>
      <w:lang w:eastAsia="en-US"/>
    </w:rPr>
  </w:style>
  <w:style w:type="character" w:customStyle="1" w:styleId="Heading1Char1">
    <w:name w:val="Heading 1 Char1"/>
    <w:link w:val="Heading1"/>
    <w:uiPriority w:val="99"/>
    <w:locked/>
    <w:rsid w:val="0097614E"/>
    <w:rPr>
      <w:rFonts w:ascii="Arial" w:hAnsi="Arial"/>
      <w:b/>
      <w:color w:val="FF0000"/>
      <w:sz w:val="22"/>
    </w:rPr>
  </w:style>
  <w:style w:type="paragraph" w:customStyle="1" w:styleId="Hyphen2">
    <w:name w:val="Hyphen 2"/>
    <w:basedOn w:val="Normal"/>
    <w:autoRedefine/>
    <w:qFormat/>
    <w:rsid w:val="0097614E"/>
    <w:pPr>
      <w:numPr>
        <w:numId w:val="3"/>
      </w:numPr>
    </w:pPr>
  </w:style>
  <w:style w:type="character" w:customStyle="1" w:styleId="Heading2Char">
    <w:name w:val="Heading 2 Char"/>
    <w:basedOn w:val="DefaultParagraphFont"/>
    <w:link w:val="Heading2"/>
    <w:uiPriority w:val="9"/>
    <w:rsid w:val="007136B9"/>
    <w:rPr>
      <w:rFonts w:asciiTheme="majorHAnsi" w:eastAsiaTheme="majorEastAsia" w:hAnsiTheme="majorHAnsi" w:cstheme="majorBidi"/>
      <w:b/>
      <w:bCs/>
      <w:sz w:val="22"/>
      <w:szCs w:val="26"/>
      <w:lang w:val="en-GB" w:eastAsia="en-GB"/>
    </w:rPr>
  </w:style>
  <w:style w:type="paragraph" w:customStyle="1" w:styleId="a2">
    <w:name w:val="a 2"/>
    <w:basedOn w:val="Heading8"/>
    <w:link w:val="a2Char"/>
    <w:autoRedefine/>
    <w:rsid w:val="00211BAE"/>
    <w:pPr>
      <w:keepNext w:val="0"/>
      <w:keepLines w:val="0"/>
      <w:widowControl w:val="0"/>
      <w:numPr>
        <w:numId w:val="6"/>
      </w:numPr>
      <w:tabs>
        <w:tab w:val="num" w:pos="432"/>
      </w:tabs>
      <w:spacing w:before="0" w:after="120"/>
      <w:ind w:left="432" w:hanging="288"/>
    </w:pPr>
    <w:rPr>
      <w:rFonts w:ascii="Arial" w:eastAsiaTheme="minorEastAsia" w:hAnsi="Arial" w:cs="Arial"/>
      <w:color w:val="000000"/>
      <w:lang w:eastAsia="ja-JP"/>
    </w:rPr>
  </w:style>
  <w:style w:type="character" w:customStyle="1" w:styleId="a2Char">
    <w:name w:val="a 2 Char"/>
    <w:basedOn w:val="DefaultParagraphFont"/>
    <w:link w:val="a2"/>
    <w:rsid w:val="00211BAE"/>
    <w:rPr>
      <w:rFonts w:ascii="Arial" w:hAnsi="Arial" w:cs="Arial"/>
      <w:color w:val="000000"/>
      <w:sz w:val="20"/>
      <w:szCs w:val="20"/>
      <w:lang w:val="en-GB"/>
    </w:rPr>
  </w:style>
  <w:style w:type="character" w:customStyle="1" w:styleId="Heading8Char">
    <w:name w:val="Heading 8 Char"/>
    <w:basedOn w:val="DefaultParagraphFont"/>
    <w:link w:val="Heading8"/>
    <w:uiPriority w:val="9"/>
    <w:semiHidden/>
    <w:rsid w:val="00211BAE"/>
    <w:rPr>
      <w:rFonts w:asciiTheme="majorHAnsi" w:eastAsiaTheme="majorEastAsia" w:hAnsiTheme="majorHAnsi" w:cstheme="majorBidi"/>
      <w:color w:val="404040" w:themeColor="text1" w:themeTint="BF"/>
      <w:sz w:val="20"/>
      <w:szCs w:val="20"/>
      <w:lang w:val="en-GB" w:eastAsia="en-GB"/>
    </w:rPr>
  </w:style>
  <w:style w:type="paragraph" w:customStyle="1" w:styleId="HeadingChapter">
    <w:name w:val="Heading Chapter"/>
    <w:basedOn w:val="Normal"/>
    <w:link w:val="HeadingChapterChar"/>
    <w:qFormat/>
    <w:rsid w:val="005B79A4"/>
    <w:rPr>
      <w:b/>
      <w:bCs/>
      <w:i/>
      <w:iCs/>
      <w:smallCaps/>
      <w:sz w:val="36"/>
      <w:szCs w:val="36"/>
      <w:lang w:val="en-US"/>
    </w:rPr>
  </w:style>
  <w:style w:type="character" w:customStyle="1" w:styleId="HeadingChapterChar">
    <w:name w:val="Heading Chapter Char"/>
    <w:basedOn w:val="DefaultParagraphFont"/>
    <w:link w:val="HeadingChapter"/>
    <w:rsid w:val="005B79A4"/>
    <w:rPr>
      <w:rFonts w:ascii="Garamond" w:eastAsia="Cambria" w:hAnsi="Garamond" w:cs="Times New Roman"/>
      <w:b/>
      <w:bCs/>
      <w:i/>
      <w:iCs/>
      <w:smallCaps/>
      <w:sz w:val="36"/>
      <w:szCs w:val="36"/>
      <w:lang w:eastAsia="en-US"/>
    </w:rPr>
  </w:style>
  <w:style w:type="paragraph" w:customStyle="1" w:styleId="ListBulletedX">
    <w:name w:val="List Bulleted (X)"/>
    <w:basedOn w:val="List"/>
    <w:rsid w:val="00832EEF"/>
    <w:pPr>
      <w:numPr>
        <w:numId w:val="6"/>
      </w:numPr>
      <w:tabs>
        <w:tab w:val="clear" w:pos="1008"/>
        <w:tab w:val="left" w:pos="360"/>
      </w:tabs>
      <w:spacing w:after="60" w:afterAutospacing="1"/>
      <w:ind w:left="1440" w:right="1008"/>
      <w:contextualSpacing w:val="0"/>
    </w:pPr>
    <w:rPr>
      <w:rFonts w:eastAsia="Times New Roman"/>
      <w:kern w:val="22"/>
      <w:szCs w:val="22"/>
    </w:rPr>
  </w:style>
  <w:style w:type="paragraph" w:styleId="List">
    <w:name w:val="List"/>
    <w:basedOn w:val="Normal"/>
    <w:uiPriority w:val="99"/>
    <w:semiHidden/>
    <w:unhideWhenUsed/>
    <w:rsid w:val="00832EEF"/>
    <w:p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574</Words>
  <Characters>3272</Characters>
  <Application>Microsoft Macintosh Word</Application>
  <DocSecurity>0</DocSecurity>
  <Lines>27</Lines>
  <Paragraphs>7</Paragraphs>
  <ScaleCrop>false</ScaleCrop>
  <Company>Windsor Consulting</Company>
  <LinksUpToDate>false</LinksUpToDate>
  <CharactersWithSpaces>3839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Alfie Windsor</dc:creator>
  <cp:keywords/>
  <dc:description/>
  <cp:lastModifiedBy>Alfie Windsor</cp:lastModifiedBy>
  <cp:revision>4</cp:revision>
  <dcterms:created xsi:type="dcterms:W3CDTF">2018-01-15T14:24:00Z</dcterms:created>
  <dcterms:modified xsi:type="dcterms:W3CDTF">2018-01-15T14:39:00Z</dcterms:modified>
</cp:coreProperties>
</file>